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F12C" w14:textId="59CFB399" w:rsidR="009448EF" w:rsidRDefault="009448EF" w:rsidP="009448EF">
      <w:pPr>
        <w:pStyle w:val="Standard"/>
        <w:rPr>
          <w:b/>
          <w:bCs/>
        </w:rPr>
      </w:pPr>
      <w:r>
        <w:rPr>
          <w:b/>
          <w:bCs/>
        </w:rPr>
        <w:t>Мероприятия, проведенные в МУ «КЦРБ» в 20</w:t>
      </w:r>
      <w:r w:rsidR="006808AC">
        <w:rPr>
          <w:b/>
          <w:bCs/>
        </w:rPr>
        <w:t>2</w:t>
      </w:r>
      <w:r w:rsidR="0020525F">
        <w:rPr>
          <w:b/>
          <w:bCs/>
        </w:rPr>
        <w:t>4</w:t>
      </w:r>
      <w:r>
        <w:rPr>
          <w:b/>
          <w:bCs/>
        </w:rPr>
        <w:t xml:space="preserve"> году по противодействию коррупции.</w:t>
      </w:r>
    </w:p>
    <w:p w14:paraId="6BA50232" w14:textId="77777777" w:rsidR="009448EF" w:rsidRDefault="009448EF" w:rsidP="009448EF">
      <w:pPr>
        <w:pStyle w:val="Standard"/>
      </w:pPr>
    </w:p>
    <w:p w14:paraId="34521C02" w14:textId="37082BC9" w:rsidR="009448EF" w:rsidRDefault="009448EF" w:rsidP="009448EF">
      <w:pPr>
        <w:pStyle w:val="Standard"/>
      </w:pPr>
      <w:r>
        <w:t xml:space="preserve">1. </w:t>
      </w:r>
      <w:r w:rsidR="004D586A">
        <w:t>29</w:t>
      </w:r>
      <w:r w:rsidR="006808AC">
        <w:t xml:space="preserve">.02.2023 г. Фомина Т.В., </w:t>
      </w:r>
      <w:proofErr w:type="spellStart"/>
      <w:proofErr w:type="gramStart"/>
      <w:r w:rsidR="006808AC">
        <w:t>зам.директора</w:t>
      </w:r>
      <w:proofErr w:type="spellEnd"/>
      <w:proofErr w:type="gramEnd"/>
      <w:r w:rsidR="006808AC">
        <w:t xml:space="preserve">, приняла участие в онлайн-конференции </w:t>
      </w:r>
      <w:r w:rsidR="00331C55">
        <w:tab/>
        <w:t>«</w:t>
      </w:r>
      <w:r w:rsidR="006808AC">
        <w:t>Противодействие коррупции в Российской Федерации». Получен сертификат.</w:t>
      </w:r>
    </w:p>
    <w:p w14:paraId="4D0940E2" w14:textId="77777777" w:rsidR="009448EF" w:rsidRDefault="009448EF" w:rsidP="009448EF">
      <w:pPr>
        <w:pStyle w:val="Standard"/>
      </w:pPr>
    </w:p>
    <w:p w14:paraId="770AF4DE" w14:textId="2941CCF2" w:rsidR="009448EF" w:rsidRPr="004D586A" w:rsidRDefault="00331C55" w:rsidP="009448EF">
      <w:pPr>
        <w:pStyle w:val="Standard"/>
      </w:pPr>
      <w:r>
        <w:t>2</w:t>
      </w:r>
      <w:r w:rsidR="00E77B89" w:rsidRPr="004D586A">
        <w:t xml:space="preserve">. </w:t>
      </w:r>
      <w:r w:rsidR="009448EF" w:rsidRPr="004D586A">
        <w:t>В течение года жалоб и обращений граждан на действие (бездействие) администрации о факте коррупции не поступало.</w:t>
      </w:r>
    </w:p>
    <w:p w14:paraId="7A60CF86" w14:textId="77777777" w:rsidR="009448EF" w:rsidRPr="004D586A" w:rsidRDefault="009448EF" w:rsidP="009448EF">
      <w:pPr>
        <w:pStyle w:val="Standard"/>
      </w:pPr>
    </w:p>
    <w:p w14:paraId="27317D29" w14:textId="6FBA53A2" w:rsidR="009448EF" w:rsidRPr="004D586A" w:rsidRDefault="00331C55" w:rsidP="009448EF">
      <w:pPr>
        <w:pStyle w:val="Standard"/>
      </w:pPr>
      <w:r>
        <w:t>3</w:t>
      </w:r>
      <w:r w:rsidR="009448EF" w:rsidRPr="004D586A">
        <w:t>. В конце 20</w:t>
      </w:r>
      <w:r w:rsidR="00E77B89" w:rsidRPr="004D586A">
        <w:t>2</w:t>
      </w:r>
      <w:r w:rsidR="0020525F" w:rsidRPr="004D586A">
        <w:t>4</w:t>
      </w:r>
      <w:r w:rsidR="009448EF" w:rsidRPr="004D586A">
        <w:t xml:space="preserve"> года проведена инвентаризация имущества библиотеки и библиотечного фонда. Нарушений не выявлено.</w:t>
      </w:r>
    </w:p>
    <w:p w14:paraId="3B57F728" w14:textId="77777777" w:rsidR="0020525F" w:rsidRPr="004D586A" w:rsidRDefault="0020525F" w:rsidP="009448EF">
      <w:pPr>
        <w:pStyle w:val="Standard"/>
      </w:pPr>
    </w:p>
    <w:p w14:paraId="0FD9D067" w14:textId="318890F1" w:rsidR="0020525F" w:rsidRPr="004D586A" w:rsidRDefault="00331C55" w:rsidP="009448EF">
      <w:pPr>
        <w:pStyle w:val="Standard"/>
      </w:pPr>
      <w:r>
        <w:t>4</w:t>
      </w:r>
      <w:r w:rsidR="0020525F" w:rsidRPr="004D586A">
        <w:t>. В 4 квартале 2024 года МУ «КЦРБ» передано по договору об ответственном хранении имущество и помещения городской библиотеки (</w:t>
      </w:r>
      <w:proofErr w:type="spellStart"/>
      <w:r w:rsidR="0020525F" w:rsidRPr="004D586A">
        <w:t>г.Кондопога</w:t>
      </w:r>
      <w:proofErr w:type="spellEnd"/>
      <w:r w:rsidR="0020525F" w:rsidRPr="004D586A">
        <w:t xml:space="preserve">, </w:t>
      </w:r>
      <w:proofErr w:type="spellStart"/>
      <w:r w:rsidR="0020525F" w:rsidRPr="004D586A">
        <w:t>ул.Бульвар</w:t>
      </w:r>
      <w:proofErr w:type="spellEnd"/>
      <w:r w:rsidR="0020525F" w:rsidRPr="004D586A">
        <w:t xml:space="preserve"> Юности, 18). Инвентаризация проведена. Нарушений не выявлено.</w:t>
      </w:r>
    </w:p>
    <w:p w14:paraId="309B5DEB" w14:textId="77777777" w:rsidR="009448EF" w:rsidRPr="004D586A" w:rsidRDefault="009448EF" w:rsidP="009448EF">
      <w:pPr>
        <w:pStyle w:val="Standard"/>
      </w:pPr>
    </w:p>
    <w:p w14:paraId="536ED9E9" w14:textId="2CBE491E" w:rsidR="009448EF" w:rsidRPr="004D586A" w:rsidRDefault="00E77B89" w:rsidP="009448EF">
      <w:pPr>
        <w:pStyle w:val="Standard"/>
      </w:pPr>
      <w:r w:rsidRPr="004D586A">
        <w:t>5</w:t>
      </w:r>
      <w:r w:rsidR="009448EF" w:rsidRPr="004D586A">
        <w:t>. В течение года информация о проводимых в МУ «КЦРБ» мероприятиях размещалась на сайте учреждения, группе в соцсети «</w:t>
      </w:r>
      <w:proofErr w:type="spellStart"/>
      <w:r w:rsidR="009448EF" w:rsidRPr="004D586A">
        <w:t>Вконтатке</w:t>
      </w:r>
      <w:proofErr w:type="spellEnd"/>
      <w:r w:rsidR="009448EF" w:rsidRPr="004D586A">
        <w:t>», распечатывалась на афишах, буклетах.</w:t>
      </w:r>
    </w:p>
    <w:p w14:paraId="5EAA9BCE" w14:textId="77777777" w:rsidR="009448EF" w:rsidRPr="004D586A" w:rsidRDefault="009448EF" w:rsidP="009448EF">
      <w:pPr>
        <w:pStyle w:val="Standard"/>
      </w:pPr>
    </w:p>
    <w:p w14:paraId="27005293" w14:textId="0751C97B" w:rsidR="009448EF" w:rsidRDefault="00E77B89" w:rsidP="009448EF">
      <w:pPr>
        <w:pStyle w:val="Standard"/>
      </w:pPr>
      <w:r w:rsidRPr="004D586A">
        <w:t>6</w:t>
      </w:r>
      <w:r w:rsidR="009448EF" w:rsidRPr="004D586A">
        <w:t>. Информация о внебюджетных средствах доводится до сотрудников МУ «КЦРБ» на производственных совещаниях. Так в 20</w:t>
      </w:r>
      <w:r w:rsidRPr="004D586A">
        <w:t>23</w:t>
      </w:r>
      <w:r w:rsidR="009448EF" w:rsidRPr="004D586A">
        <w:t xml:space="preserve"> году библиотека заработала на платных услугах </w:t>
      </w:r>
      <w:r w:rsidR="004D586A">
        <w:t>43585</w:t>
      </w:r>
      <w:r w:rsidR="009448EF" w:rsidRPr="004D586A">
        <w:t xml:space="preserve"> руб. </w:t>
      </w:r>
      <w:r w:rsidRPr="004D586A">
        <w:t>0</w:t>
      </w:r>
      <w:r w:rsidR="009448EF" w:rsidRPr="004D586A">
        <w:t xml:space="preserve">0 коп. </w:t>
      </w:r>
    </w:p>
    <w:p w14:paraId="30621C13" w14:textId="77777777" w:rsidR="0020525F" w:rsidRDefault="0020525F" w:rsidP="009448EF">
      <w:pPr>
        <w:pStyle w:val="Standard"/>
      </w:pPr>
    </w:p>
    <w:p w14:paraId="0FC70132" w14:textId="11790CA3" w:rsidR="0020525F" w:rsidRDefault="0020525F" w:rsidP="009448EF">
      <w:pPr>
        <w:pStyle w:val="Standard"/>
      </w:pPr>
      <w:r>
        <w:t xml:space="preserve">7. В январе 2024 года МУ «КЦРБ» выиграла в республиканском конкурсе Лучшая сельская библиотека. Выигрыш составил 100000 руб. 00 коп. </w:t>
      </w:r>
    </w:p>
    <w:p w14:paraId="67D93055" w14:textId="77777777" w:rsidR="00331C55" w:rsidRDefault="00331C55" w:rsidP="009448EF">
      <w:pPr>
        <w:pStyle w:val="Standard"/>
      </w:pPr>
    </w:p>
    <w:p w14:paraId="763ABE23" w14:textId="1F465AA8" w:rsidR="00331C55" w:rsidRDefault="00331C55" w:rsidP="009448EF">
      <w:pPr>
        <w:pStyle w:val="Standard"/>
      </w:pPr>
      <w:r>
        <w:t>8. Справка о доходах директора МУ «КЦРБ» Ильиной И.Г. за 2024 год будет направлена в Администрацию КМР в 1 квартале 2025 года.</w:t>
      </w:r>
    </w:p>
    <w:p w14:paraId="0029DB8E" w14:textId="77777777" w:rsidR="004D586A" w:rsidRDefault="004D586A" w:rsidP="009448EF">
      <w:pPr>
        <w:pStyle w:val="Standard"/>
      </w:pPr>
    </w:p>
    <w:p w14:paraId="446DCE3A" w14:textId="438D52AC" w:rsidR="009448EF" w:rsidRDefault="009448EF" w:rsidP="009448EF">
      <w:pPr>
        <w:pStyle w:val="Standard"/>
      </w:pPr>
    </w:p>
    <w:p w14:paraId="40A005A9" w14:textId="526C8A7F" w:rsidR="0047064D" w:rsidRDefault="0047064D"/>
    <w:p w14:paraId="290A13B6" w14:textId="02A30456" w:rsidR="009448EF" w:rsidRDefault="009448EF"/>
    <w:p w14:paraId="42EA1B34" w14:textId="2A226A11" w:rsidR="009448EF" w:rsidRDefault="009448EF"/>
    <w:p w14:paraId="054BE64C" w14:textId="2E86DCBE" w:rsidR="009448EF" w:rsidRDefault="009448EF">
      <w:r>
        <w:t xml:space="preserve">Исполнитель: Фомина Т.В.,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МУ «КЦРБ»</w:t>
      </w:r>
    </w:p>
    <w:sectPr w:rsidR="0094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E7"/>
    <w:rsid w:val="000540E7"/>
    <w:rsid w:val="00055AA3"/>
    <w:rsid w:val="0020525F"/>
    <w:rsid w:val="00331C55"/>
    <w:rsid w:val="0047064D"/>
    <w:rsid w:val="004D586A"/>
    <w:rsid w:val="006808AC"/>
    <w:rsid w:val="00942D41"/>
    <w:rsid w:val="009448EF"/>
    <w:rsid w:val="00E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F38D"/>
  <w15:chartTrackingRefBased/>
  <w15:docId w15:val="{58FF7640-956E-4E99-AED4-90679707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48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Метод</dc:creator>
  <cp:keywords/>
  <dc:description/>
  <cp:lastModifiedBy>м Метод</cp:lastModifiedBy>
  <cp:revision>8</cp:revision>
  <cp:lastPrinted>2025-02-20T13:16:00Z</cp:lastPrinted>
  <dcterms:created xsi:type="dcterms:W3CDTF">2020-10-30T06:42:00Z</dcterms:created>
  <dcterms:modified xsi:type="dcterms:W3CDTF">2025-02-20T13:16:00Z</dcterms:modified>
</cp:coreProperties>
</file>